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D2" w:rsidRPr="00B43916" w:rsidRDefault="00A53445" w:rsidP="00B43916">
      <w:pPr>
        <w:jc w:val="center"/>
        <w:rPr>
          <w:b/>
          <w:sz w:val="32"/>
          <w:szCs w:val="32"/>
        </w:rPr>
      </w:pPr>
      <w:r>
        <w:rPr>
          <w:b/>
          <w:sz w:val="32"/>
          <w:szCs w:val="32"/>
        </w:rPr>
        <w:t xml:space="preserve">Facilitating </w:t>
      </w:r>
      <w:r w:rsidR="00220CD2" w:rsidRPr="00B43916">
        <w:rPr>
          <w:b/>
          <w:sz w:val="32"/>
          <w:szCs w:val="32"/>
        </w:rPr>
        <w:t xml:space="preserve">Collaboration: </w:t>
      </w:r>
      <w:r>
        <w:rPr>
          <w:b/>
          <w:sz w:val="32"/>
          <w:szCs w:val="32"/>
        </w:rPr>
        <w:t xml:space="preserve">Roles and Responsibilities of the Team in </w:t>
      </w:r>
      <w:r w:rsidR="00981E93">
        <w:rPr>
          <w:b/>
          <w:sz w:val="32"/>
          <w:szCs w:val="32"/>
        </w:rPr>
        <w:t>Implementing</w:t>
      </w:r>
      <w:r>
        <w:rPr>
          <w:b/>
          <w:sz w:val="32"/>
          <w:szCs w:val="32"/>
        </w:rPr>
        <w:t xml:space="preserve"> AAC</w:t>
      </w:r>
    </w:p>
    <w:p w:rsidR="00AF4E7F" w:rsidRPr="00997BE9" w:rsidRDefault="00AF4E7F" w:rsidP="00997BE9">
      <w:pPr>
        <w:rPr>
          <w:b/>
          <w:sz w:val="20"/>
          <w:szCs w:val="20"/>
        </w:rPr>
      </w:pPr>
      <w:r w:rsidRPr="00997BE9">
        <w:rPr>
          <w:b/>
          <w:sz w:val="20"/>
          <w:szCs w:val="20"/>
        </w:rPr>
        <w:t xml:space="preserve">Note: This </w:t>
      </w:r>
      <w:r w:rsidR="00997BE9" w:rsidRPr="00997BE9">
        <w:rPr>
          <w:b/>
          <w:sz w:val="20"/>
          <w:szCs w:val="20"/>
        </w:rPr>
        <w:t>is not intended as a comprehensive list of roles/responsibilities or team membe</w:t>
      </w:r>
      <w:r w:rsidR="00997BE9">
        <w:rPr>
          <w:b/>
          <w:sz w:val="20"/>
          <w:szCs w:val="20"/>
        </w:rPr>
        <w:t xml:space="preserve">rs, but rather as a resource </w:t>
      </w:r>
      <w:r w:rsidR="00997BE9" w:rsidRPr="00997BE9">
        <w:rPr>
          <w:b/>
          <w:sz w:val="20"/>
          <w:szCs w:val="20"/>
        </w:rPr>
        <w:t xml:space="preserve">for effective collaborative </w:t>
      </w:r>
      <w:r w:rsidR="00997BE9">
        <w:rPr>
          <w:b/>
          <w:sz w:val="20"/>
          <w:szCs w:val="20"/>
        </w:rPr>
        <w:t>teaming</w:t>
      </w:r>
      <w:r w:rsidR="00997BE9" w:rsidRPr="00997BE9">
        <w:rPr>
          <w:b/>
          <w:sz w:val="20"/>
          <w:szCs w:val="20"/>
        </w:rPr>
        <w:t xml:space="preserve">. </w:t>
      </w:r>
      <w:r w:rsidR="00D33FEA">
        <w:rPr>
          <w:b/>
          <w:sz w:val="20"/>
          <w:szCs w:val="20"/>
        </w:rPr>
        <w:t xml:space="preserve">All team members are responsible for the effective provision of Communication Rights, and modeling best </w:t>
      </w:r>
      <w:r w:rsidR="005128BD">
        <w:rPr>
          <w:b/>
          <w:sz w:val="20"/>
          <w:szCs w:val="20"/>
        </w:rPr>
        <w:t xml:space="preserve">practices </w:t>
      </w:r>
      <w:r w:rsidR="008C058D">
        <w:rPr>
          <w:b/>
          <w:sz w:val="20"/>
          <w:szCs w:val="20"/>
        </w:rPr>
        <w:t>of</w:t>
      </w:r>
      <w:r w:rsidR="005128BD">
        <w:rPr>
          <w:b/>
          <w:sz w:val="20"/>
          <w:szCs w:val="20"/>
        </w:rPr>
        <w:t xml:space="preserve"> responsive communication partners.</w:t>
      </w:r>
    </w:p>
    <w:tbl>
      <w:tblPr>
        <w:tblStyle w:val="TableGrid"/>
        <w:tblW w:w="13135" w:type="dxa"/>
        <w:tblLayout w:type="fixed"/>
        <w:tblLook w:val="04A0" w:firstRow="1" w:lastRow="0" w:firstColumn="1" w:lastColumn="0" w:noHBand="0" w:noVBand="1"/>
      </w:tblPr>
      <w:tblGrid>
        <w:gridCol w:w="1975"/>
        <w:gridCol w:w="11160"/>
      </w:tblGrid>
      <w:tr w:rsidR="00997BE9" w:rsidTr="006E04BA">
        <w:trPr>
          <w:tblHeader/>
        </w:trPr>
        <w:tc>
          <w:tcPr>
            <w:tcW w:w="1975" w:type="dxa"/>
          </w:tcPr>
          <w:p w:rsidR="00997BE9" w:rsidRPr="00D27394" w:rsidRDefault="00997BE9" w:rsidP="00441BD8">
            <w:pPr>
              <w:rPr>
                <w:b/>
                <w:sz w:val="24"/>
                <w:szCs w:val="24"/>
              </w:rPr>
            </w:pPr>
            <w:r w:rsidRPr="00D27394">
              <w:rPr>
                <w:b/>
                <w:sz w:val="24"/>
                <w:szCs w:val="24"/>
              </w:rPr>
              <w:t>Name an</w:t>
            </w:r>
            <w:bookmarkStart w:id="0" w:name="_GoBack"/>
            <w:bookmarkEnd w:id="0"/>
            <w:r w:rsidRPr="00D27394">
              <w:rPr>
                <w:b/>
                <w:sz w:val="24"/>
                <w:szCs w:val="24"/>
              </w:rPr>
              <w:t>d Role</w:t>
            </w:r>
          </w:p>
        </w:tc>
        <w:tc>
          <w:tcPr>
            <w:tcW w:w="11160" w:type="dxa"/>
          </w:tcPr>
          <w:p w:rsidR="00997BE9" w:rsidRPr="00D27394" w:rsidRDefault="00997BE9" w:rsidP="00441BD8">
            <w:pPr>
              <w:rPr>
                <w:b/>
                <w:sz w:val="24"/>
                <w:szCs w:val="24"/>
              </w:rPr>
            </w:pPr>
            <w:r w:rsidRPr="00D27394">
              <w:rPr>
                <w:b/>
                <w:sz w:val="24"/>
                <w:szCs w:val="24"/>
              </w:rPr>
              <w:t>Roles and Responsibilities (examples)</w:t>
            </w:r>
          </w:p>
        </w:tc>
      </w:tr>
      <w:tr w:rsidR="00997BE9" w:rsidRPr="00D27394" w:rsidTr="00D27394">
        <w:tc>
          <w:tcPr>
            <w:tcW w:w="1975" w:type="dxa"/>
          </w:tcPr>
          <w:p w:rsidR="00997BE9" w:rsidRPr="00D27394" w:rsidRDefault="00997BE9" w:rsidP="00441BD8">
            <w:pPr>
              <w:rPr>
                <w:b/>
                <w:sz w:val="24"/>
                <w:szCs w:val="24"/>
              </w:rPr>
            </w:pPr>
            <w:r w:rsidRPr="00D27394">
              <w:rPr>
                <w:b/>
                <w:sz w:val="24"/>
                <w:szCs w:val="24"/>
              </w:rPr>
              <w:t>Teacher of the Visually Impaired (TVI)</w:t>
            </w:r>
          </w:p>
        </w:tc>
        <w:tc>
          <w:tcPr>
            <w:tcW w:w="11160" w:type="dxa"/>
          </w:tcPr>
          <w:p w:rsidR="00997BE9" w:rsidRPr="00D27394" w:rsidRDefault="00997BE9" w:rsidP="00441BD8">
            <w:pPr>
              <w:pStyle w:val="ListParagraph"/>
              <w:numPr>
                <w:ilvl w:val="0"/>
                <w:numId w:val="6"/>
              </w:numPr>
              <w:rPr>
                <w:sz w:val="24"/>
                <w:szCs w:val="24"/>
              </w:rPr>
            </w:pPr>
            <w:r w:rsidRPr="00D27394">
              <w:rPr>
                <w:sz w:val="24"/>
                <w:szCs w:val="24"/>
              </w:rPr>
              <w:t xml:space="preserve">Share results of FVA, LMA, and clinical vision reports with team and implications for AAC </w:t>
            </w:r>
            <w:r w:rsidR="00981E93">
              <w:rPr>
                <w:sz w:val="24"/>
                <w:szCs w:val="24"/>
              </w:rPr>
              <w:t>implementation, including CVI intervention strategies/adaptations based on CVI Range Assessment (Roman, 2007)</w:t>
            </w:r>
          </w:p>
          <w:p w:rsidR="00997BE9" w:rsidRPr="00D27394" w:rsidRDefault="00997BE9" w:rsidP="00441BD8">
            <w:pPr>
              <w:pStyle w:val="ListParagraph"/>
              <w:numPr>
                <w:ilvl w:val="0"/>
                <w:numId w:val="6"/>
              </w:numPr>
              <w:rPr>
                <w:sz w:val="24"/>
                <w:szCs w:val="24"/>
              </w:rPr>
            </w:pPr>
            <w:r w:rsidRPr="00D27394">
              <w:rPr>
                <w:sz w:val="24"/>
                <w:szCs w:val="24"/>
              </w:rPr>
              <w:t>Guide the team in determining additional considerations for access to AAC including: optical devices, positioning and seating, lighting and ot</w:t>
            </w:r>
            <w:r w:rsidR="007F12C3">
              <w:rPr>
                <w:sz w:val="24"/>
                <w:szCs w:val="24"/>
              </w:rPr>
              <w:t>her environmental adaptations (</w:t>
            </w:r>
            <w:proofErr w:type="spellStart"/>
            <w:r w:rsidR="007F12C3">
              <w:rPr>
                <w:sz w:val="24"/>
                <w:szCs w:val="24"/>
              </w:rPr>
              <w:t>eg</w:t>
            </w:r>
            <w:proofErr w:type="spellEnd"/>
            <w:r w:rsidR="007F12C3">
              <w:rPr>
                <w:sz w:val="24"/>
                <w:szCs w:val="24"/>
              </w:rPr>
              <w:t>, highlighting a shelf in red tape for a student who has CVI)</w:t>
            </w:r>
          </w:p>
          <w:p w:rsidR="007F12C3" w:rsidRDefault="00997BE9" w:rsidP="007F12C3">
            <w:pPr>
              <w:pStyle w:val="ListParagraph"/>
              <w:numPr>
                <w:ilvl w:val="0"/>
                <w:numId w:val="6"/>
              </w:numPr>
              <w:rPr>
                <w:sz w:val="24"/>
                <w:szCs w:val="24"/>
              </w:rPr>
            </w:pPr>
            <w:r w:rsidRPr="00D27394">
              <w:rPr>
                <w:sz w:val="24"/>
                <w:szCs w:val="24"/>
              </w:rPr>
              <w:t xml:space="preserve">Provide the team with input on </w:t>
            </w:r>
            <w:r w:rsidR="00981E93">
              <w:rPr>
                <w:sz w:val="24"/>
                <w:szCs w:val="24"/>
              </w:rPr>
              <w:t>implementing AAC use</w:t>
            </w:r>
            <w:r w:rsidRPr="00D27394">
              <w:rPr>
                <w:sz w:val="24"/>
                <w:szCs w:val="24"/>
              </w:rPr>
              <w:t xml:space="preserve"> to address skills across the areas of the Expanded Core Curriculum</w:t>
            </w:r>
            <w:r w:rsidR="00D33FEA">
              <w:rPr>
                <w:sz w:val="24"/>
                <w:szCs w:val="24"/>
              </w:rPr>
              <w:t>, and assist in developing routines and lesson plans in these compensatory areas</w:t>
            </w:r>
          </w:p>
          <w:p w:rsidR="00981E93" w:rsidRPr="007F12C3" w:rsidRDefault="00D33FEA" w:rsidP="007F12C3">
            <w:pPr>
              <w:pStyle w:val="ListParagraph"/>
              <w:numPr>
                <w:ilvl w:val="0"/>
                <w:numId w:val="6"/>
              </w:numPr>
              <w:rPr>
                <w:sz w:val="24"/>
                <w:szCs w:val="24"/>
              </w:rPr>
            </w:pPr>
            <w:r>
              <w:rPr>
                <w:sz w:val="24"/>
                <w:szCs w:val="24"/>
              </w:rPr>
              <w:t>En</w:t>
            </w:r>
            <w:r w:rsidR="007F12C3">
              <w:rPr>
                <w:sz w:val="24"/>
                <w:szCs w:val="24"/>
              </w:rPr>
              <w:t>sure that visual and tactile design considerations have been met in appropriately adapting AAC modes and access to modes</w:t>
            </w:r>
            <w:r>
              <w:rPr>
                <w:sz w:val="24"/>
                <w:szCs w:val="24"/>
              </w:rPr>
              <w:t xml:space="preserve">, and promote ongoing evaluation of AAC implementation and adaptations </w:t>
            </w:r>
            <w:r w:rsidR="007F12C3">
              <w:rPr>
                <w:sz w:val="24"/>
                <w:szCs w:val="24"/>
              </w:rPr>
              <w:t xml:space="preserve"> </w:t>
            </w:r>
            <w:r w:rsidR="00997BE9" w:rsidRPr="00D27394">
              <w:rPr>
                <w:sz w:val="24"/>
                <w:szCs w:val="24"/>
              </w:rPr>
              <w:t xml:space="preserve"> </w:t>
            </w:r>
          </w:p>
        </w:tc>
      </w:tr>
      <w:tr w:rsidR="00997BE9" w:rsidRPr="00D27394" w:rsidTr="00D27394">
        <w:tc>
          <w:tcPr>
            <w:tcW w:w="1975" w:type="dxa"/>
          </w:tcPr>
          <w:p w:rsidR="00997BE9" w:rsidRPr="00D33FEA" w:rsidRDefault="00997BE9" w:rsidP="00441BD8">
            <w:pPr>
              <w:rPr>
                <w:b/>
                <w:sz w:val="24"/>
                <w:szCs w:val="24"/>
                <w:highlight w:val="yellow"/>
              </w:rPr>
            </w:pPr>
            <w:r w:rsidRPr="00441BD8">
              <w:rPr>
                <w:b/>
                <w:sz w:val="24"/>
                <w:szCs w:val="24"/>
              </w:rPr>
              <w:t>Speech and Language Pathologist (SLP)</w:t>
            </w:r>
          </w:p>
        </w:tc>
        <w:tc>
          <w:tcPr>
            <w:tcW w:w="11160" w:type="dxa"/>
          </w:tcPr>
          <w:p w:rsidR="00997BE9" w:rsidRPr="00D27394" w:rsidRDefault="00441BD8" w:rsidP="00A53445">
            <w:pPr>
              <w:pStyle w:val="ListParagraph"/>
              <w:numPr>
                <w:ilvl w:val="0"/>
                <w:numId w:val="17"/>
              </w:numPr>
              <w:rPr>
                <w:sz w:val="24"/>
                <w:szCs w:val="24"/>
              </w:rPr>
            </w:pPr>
            <w:r>
              <w:rPr>
                <w:sz w:val="24"/>
                <w:szCs w:val="24"/>
              </w:rPr>
              <w:t>Observe AAC implementation across school activities; document communication progress through ongoing, online assessment</w:t>
            </w:r>
          </w:p>
          <w:p w:rsidR="00997BE9" w:rsidRPr="00D27394" w:rsidRDefault="00441BD8" w:rsidP="00A53445">
            <w:pPr>
              <w:pStyle w:val="ListParagraph"/>
              <w:numPr>
                <w:ilvl w:val="0"/>
                <w:numId w:val="17"/>
              </w:numPr>
              <w:rPr>
                <w:sz w:val="24"/>
                <w:szCs w:val="24"/>
              </w:rPr>
            </w:pPr>
            <w:r>
              <w:rPr>
                <w:sz w:val="24"/>
                <w:szCs w:val="24"/>
              </w:rPr>
              <w:t>Update AAC system as needed based on assessment results</w:t>
            </w:r>
          </w:p>
          <w:p w:rsidR="00441BD8" w:rsidRDefault="00441BD8" w:rsidP="00A53445">
            <w:pPr>
              <w:pStyle w:val="ListParagraph"/>
              <w:numPr>
                <w:ilvl w:val="0"/>
                <w:numId w:val="17"/>
              </w:numPr>
              <w:rPr>
                <w:sz w:val="24"/>
                <w:szCs w:val="24"/>
              </w:rPr>
            </w:pPr>
            <w:r>
              <w:rPr>
                <w:sz w:val="24"/>
                <w:szCs w:val="24"/>
              </w:rPr>
              <w:t>Provide team members AAC system updates</w:t>
            </w:r>
          </w:p>
          <w:p w:rsidR="00997BE9" w:rsidRPr="00D27394" w:rsidRDefault="00441BD8" w:rsidP="00A53445">
            <w:pPr>
              <w:pStyle w:val="ListParagraph"/>
              <w:numPr>
                <w:ilvl w:val="0"/>
                <w:numId w:val="17"/>
              </w:numPr>
              <w:rPr>
                <w:sz w:val="24"/>
                <w:szCs w:val="24"/>
              </w:rPr>
            </w:pPr>
            <w:r>
              <w:rPr>
                <w:sz w:val="24"/>
                <w:szCs w:val="24"/>
              </w:rPr>
              <w:t xml:space="preserve">Consult with educational team on questions or feedback regarding AAC </w:t>
            </w:r>
            <w:proofErr w:type="spellStart"/>
            <w:r>
              <w:rPr>
                <w:sz w:val="24"/>
                <w:szCs w:val="24"/>
              </w:rPr>
              <w:t>impelmentation</w:t>
            </w:r>
            <w:proofErr w:type="spellEnd"/>
          </w:p>
          <w:p w:rsidR="00997BE9" w:rsidRDefault="00441BD8" w:rsidP="00A53445">
            <w:pPr>
              <w:pStyle w:val="ListParagraph"/>
              <w:numPr>
                <w:ilvl w:val="0"/>
                <w:numId w:val="17"/>
              </w:numPr>
              <w:rPr>
                <w:sz w:val="24"/>
                <w:szCs w:val="24"/>
              </w:rPr>
            </w:pPr>
            <w:r>
              <w:rPr>
                <w:sz w:val="24"/>
                <w:szCs w:val="24"/>
              </w:rPr>
              <w:t>Model AAC implementation across routine activities; train classroom staff on AAC device use</w:t>
            </w:r>
          </w:p>
          <w:p w:rsidR="009468E6" w:rsidRPr="00D27394" w:rsidRDefault="00441BD8" w:rsidP="00441BD8">
            <w:pPr>
              <w:pStyle w:val="ListParagraph"/>
              <w:numPr>
                <w:ilvl w:val="0"/>
                <w:numId w:val="17"/>
              </w:numPr>
              <w:rPr>
                <w:sz w:val="24"/>
                <w:szCs w:val="24"/>
              </w:rPr>
            </w:pPr>
            <w:r>
              <w:rPr>
                <w:sz w:val="24"/>
                <w:szCs w:val="24"/>
              </w:rPr>
              <w:t xml:space="preserve">Identify and refer team members to current research, strategies and training related to AAC </w:t>
            </w:r>
          </w:p>
        </w:tc>
      </w:tr>
      <w:tr w:rsidR="00997BE9" w:rsidRPr="00D27394" w:rsidTr="00D27394">
        <w:tc>
          <w:tcPr>
            <w:tcW w:w="1975" w:type="dxa"/>
          </w:tcPr>
          <w:p w:rsidR="0005750C" w:rsidRDefault="005B1160" w:rsidP="00441BD8">
            <w:pPr>
              <w:rPr>
                <w:b/>
                <w:sz w:val="24"/>
                <w:szCs w:val="24"/>
              </w:rPr>
            </w:pPr>
            <w:r>
              <w:rPr>
                <w:b/>
                <w:sz w:val="24"/>
                <w:szCs w:val="24"/>
              </w:rPr>
              <w:t xml:space="preserve">Classroom </w:t>
            </w:r>
            <w:r w:rsidR="00997BE9" w:rsidRPr="00D27394">
              <w:rPr>
                <w:b/>
                <w:sz w:val="24"/>
                <w:szCs w:val="24"/>
              </w:rPr>
              <w:t>Teacher</w:t>
            </w:r>
          </w:p>
          <w:p w:rsidR="0005750C" w:rsidRPr="0005750C" w:rsidRDefault="0005750C" w:rsidP="0005750C">
            <w:pPr>
              <w:rPr>
                <w:sz w:val="24"/>
                <w:szCs w:val="24"/>
              </w:rPr>
            </w:pPr>
          </w:p>
          <w:p w:rsidR="0005750C" w:rsidRPr="0005750C" w:rsidRDefault="0005750C" w:rsidP="0005750C">
            <w:pPr>
              <w:rPr>
                <w:sz w:val="24"/>
                <w:szCs w:val="24"/>
              </w:rPr>
            </w:pPr>
          </w:p>
          <w:p w:rsidR="0005750C" w:rsidRDefault="0005750C" w:rsidP="0005750C">
            <w:pPr>
              <w:rPr>
                <w:sz w:val="24"/>
                <w:szCs w:val="24"/>
              </w:rPr>
            </w:pPr>
          </w:p>
          <w:p w:rsidR="00997BE9" w:rsidRPr="0005750C" w:rsidRDefault="00997BE9" w:rsidP="0005750C">
            <w:pPr>
              <w:jc w:val="center"/>
              <w:rPr>
                <w:sz w:val="24"/>
                <w:szCs w:val="24"/>
              </w:rPr>
            </w:pPr>
          </w:p>
        </w:tc>
        <w:tc>
          <w:tcPr>
            <w:tcW w:w="11160" w:type="dxa"/>
          </w:tcPr>
          <w:p w:rsidR="00997BE9" w:rsidRPr="00D27394" w:rsidRDefault="00997BE9" w:rsidP="00AF4E7F">
            <w:pPr>
              <w:rPr>
                <w:b/>
                <w:sz w:val="24"/>
                <w:szCs w:val="24"/>
              </w:rPr>
            </w:pPr>
            <w:r w:rsidRPr="00D27394">
              <w:rPr>
                <w:b/>
                <w:sz w:val="24"/>
                <w:szCs w:val="24"/>
              </w:rPr>
              <w:t>The teacher can often be the educational team leader, and is often responsible for facilitating communication between team members, as well as creating the structure of educational routines and activities.</w:t>
            </w:r>
          </w:p>
          <w:p w:rsidR="00997BE9" w:rsidRDefault="00997BE9" w:rsidP="00AF4E7F">
            <w:pPr>
              <w:pStyle w:val="ListParagraph"/>
              <w:numPr>
                <w:ilvl w:val="0"/>
                <w:numId w:val="7"/>
              </w:numPr>
              <w:rPr>
                <w:b/>
                <w:sz w:val="24"/>
                <w:szCs w:val="24"/>
              </w:rPr>
            </w:pPr>
            <w:r w:rsidRPr="00D27394">
              <w:rPr>
                <w:sz w:val="24"/>
                <w:szCs w:val="24"/>
              </w:rPr>
              <w:t xml:space="preserve">Lead the classroom team in carrying out AAC consistent implementation across the school day: </w:t>
            </w:r>
            <w:r w:rsidRPr="00D27394">
              <w:rPr>
                <w:b/>
                <w:sz w:val="24"/>
                <w:szCs w:val="24"/>
              </w:rPr>
              <w:t>set expectations and communicate roles and responsibilities</w:t>
            </w:r>
            <w:r w:rsidR="007F12C3">
              <w:rPr>
                <w:b/>
                <w:sz w:val="24"/>
                <w:szCs w:val="24"/>
              </w:rPr>
              <w:t xml:space="preserve"> to ensure consistent access to and use of AAC</w:t>
            </w:r>
          </w:p>
          <w:p w:rsidR="007F12C3" w:rsidRPr="00D27394" w:rsidRDefault="007F12C3" w:rsidP="00AF4E7F">
            <w:pPr>
              <w:pStyle w:val="ListParagraph"/>
              <w:numPr>
                <w:ilvl w:val="0"/>
                <w:numId w:val="7"/>
              </w:numPr>
              <w:rPr>
                <w:b/>
                <w:sz w:val="24"/>
                <w:szCs w:val="24"/>
              </w:rPr>
            </w:pPr>
            <w:r>
              <w:rPr>
                <w:sz w:val="24"/>
                <w:szCs w:val="24"/>
              </w:rPr>
              <w:t>Complete task analysis, activity skills matrix, and other planning tools to determine the student’s level of independence and the communication partners’ level of prompting in the use of AAC throughout the day</w:t>
            </w:r>
          </w:p>
          <w:p w:rsidR="008C058D" w:rsidRPr="008C058D" w:rsidRDefault="007F12C3" w:rsidP="008C058D">
            <w:pPr>
              <w:pStyle w:val="ListParagraph"/>
              <w:numPr>
                <w:ilvl w:val="0"/>
                <w:numId w:val="7"/>
              </w:numPr>
              <w:rPr>
                <w:b/>
                <w:sz w:val="24"/>
                <w:szCs w:val="24"/>
              </w:rPr>
            </w:pPr>
            <w:r>
              <w:rPr>
                <w:sz w:val="24"/>
                <w:szCs w:val="24"/>
              </w:rPr>
              <w:t xml:space="preserve">Lead the classroom team in planning and carrying out relevant routines and </w:t>
            </w:r>
            <w:r w:rsidR="00997BE9" w:rsidRPr="00D27394">
              <w:rPr>
                <w:sz w:val="24"/>
                <w:szCs w:val="24"/>
              </w:rPr>
              <w:t>activities,</w:t>
            </w:r>
            <w:r>
              <w:rPr>
                <w:sz w:val="24"/>
                <w:szCs w:val="24"/>
              </w:rPr>
              <w:t xml:space="preserve"> ensuring the integration of</w:t>
            </w:r>
            <w:r w:rsidR="00997BE9" w:rsidRPr="00D27394">
              <w:rPr>
                <w:sz w:val="24"/>
                <w:szCs w:val="24"/>
              </w:rPr>
              <w:t xml:space="preserve"> social experiences </w:t>
            </w:r>
            <w:r>
              <w:rPr>
                <w:sz w:val="24"/>
                <w:szCs w:val="24"/>
              </w:rPr>
              <w:t>and educat</w:t>
            </w:r>
            <w:r w:rsidR="00997BE9" w:rsidRPr="00D27394">
              <w:rPr>
                <w:sz w:val="24"/>
                <w:szCs w:val="24"/>
              </w:rPr>
              <w:t xml:space="preserve">ional goals </w:t>
            </w:r>
            <w:r>
              <w:rPr>
                <w:sz w:val="24"/>
                <w:szCs w:val="24"/>
              </w:rPr>
              <w:t>to support communication development</w:t>
            </w:r>
          </w:p>
          <w:p w:rsidR="008C058D" w:rsidRPr="008C058D" w:rsidRDefault="008C058D" w:rsidP="008C058D">
            <w:pPr>
              <w:pStyle w:val="ListParagraph"/>
              <w:numPr>
                <w:ilvl w:val="0"/>
                <w:numId w:val="7"/>
              </w:numPr>
              <w:rPr>
                <w:b/>
                <w:sz w:val="24"/>
                <w:szCs w:val="24"/>
              </w:rPr>
            </w:pPr>
            <w:r>
              <w:rPr>
                <w:sz w:val="24"/>
                <w:szCs w:val="24"/>
              </w:rPr>
              <w:t>Support role release and role responsibility for all team members in implementing AAC</w:t>
            </w:r>
          </w:p>
          <w:p w:rsidR="008C058D" w:rsidRPr="008C058D" w:rsidRDefault="008C058D" w:rsidP="008C058D">
            <w:pPr>
              <w:pStyle w:val="ListParagraph"/>
              <w:numPr>
                <w:ilvl w:val="0"/>
                <w:numId w:val="7"/>
              </w:numPr>
              <w:rPr>
                <w:b/>
                <w:sz w:val="24"/>
                <w:szCs w:val="24"/>
              </w:rPr>
            </w:pPr>
            <w:r>
              <w:rPr>
                <w:sz w:val="24"/>
                <w:szCs w:val="24"/>
              </w:rPr>
              <w:t>Ensure the inclusion of AAC-related goals and management needs on the student’s IEP</w:t>
            </w:r>
          </w:p>
        </w:tc>
      </w:tr>
      <w:tr w:rsidR="00997BE9" w:rsidRPr="00D27394" w:rsidTr="00D27394">
        <w:tc>
          <w:tcPr>
            <w:tcW w:w="1975" w:type="dxa"/>
          </w:tcPr>
          <w:p w:rsidR="00997BE9" w:rsidRPr="00D27394" w:rsidRDefault="00997BE9" w:rsidP="00441BD8">
            <w:pPr>
              <w:rPr>
                <w:b/>
                <w:sz w:val="24"/>
                <w:szCs w:val="24"/>
              </w:rPr>
            </w:pPr>
            <w:r w:rsidRPr="00D27394">
              <w:rPr>
                <w:b/>
                <w:sz w:val="24"/>
                <w:szCs w:val="24"/>
              </w:rPr>
              <w:lastRenderedPageBreak/>
              <w:t>Paraprofessional or Intervener</w:t>
            </w:r>
          </w:p>
        </w:tc>
        <w:tc>
          <w:tcPr>
            <w:tcW w:w="11160" w:type="dxa"/>
          </w:tcPr>
          <w:p w:rsidR="00997BE9" w:rsidRPr="00D27394" w:rsidRDefault="00997BE9" w:rsidP="00AF4E7F">
            <w:pPr>
              <w:rPr>
                <w:b/>
                <w:sz w:val="24"/>
                <w:szCs w:val="24"/>
              </w:rPr>
            </w:pPr>
            <w:r w:rsidRPr="00D27394">
              <w:rPr>
                <w:b/>
                <w:sz w:val="24"/>
                <w:szCs w:val="24"/>
              </w:rPr>
              <w:t xml:space="preserve">The paraprofessional often </w:t>
            </w:r>
            <w:r w:rsidR="00D33FEA">
              <w:rPr>
                <w:b/>
                <w:sz w:val="24"/>
                <w:szCs w:val="24"/>
              </w:rPr>
              <w:t>has the strongest role in</w:t>
            </w:r>
            <w:r w:rsidR="007F12C3">
              <w:rPr>
                <w:b/>
                <w:sz w:val="24"/>
                <w:szCs w:val="24"/>
              </w:rPr>
              <w:t xml:space="preserve"> support</w:t>
            </w:r>
            <w:r w:rsidR="00D33FEA">
              <w:rPr>
                <w:b/>
                <w:sz w:val="24"/>
                <w:szCs w:val="24"/>
              </w:rPr>
              <w:t>ing</w:t>
            </w:r>
            <w:r w:rsidR="007F12C3">
              <w:rPr>
                <w:b/>
                <w:sz w:val="24"/>
                <w:szCs w:val="24"/>
              </w:rPr>
              <w:t xml:space="preserve"> </w:t>
            </w:r>
            <w:r w:rsidR="00D33FEA">
              <w:rPr>
                <w:b/>
                <w:sz w:val="24"/>
                <w:szCs w:val="24"/>
              </w:rPr>
              <w:t xml:space="preserve">a student’s </w:t>
            </w:r>
            <w:r w:rsidR="007F12C3">
              <w:rPr>
                <w:b/>
                <w:sz w:val="24"/>
                <w:szCs w:val="24"/>
              </w:rPr>
              <w:t xml:space="preserve">communication development. </w:t>
            </w:r>
            <w:r w:rsidRPr="00D27394">
              <w:rPr>
                <w:b/>
                <w:sz w:val="24"/>
                <w:szCs w:val="24"/>
              </w:rPr>
              <w:t xml:space="preserve"> </w:t>
            </w:r>
          </w:p>
          <w:p w:rsidR="00D33FEA" w:rsidRDefault="00D33FEA" w:rsidP="00AF4E7F">
            <w:pPr>
              <w:pStyle w:val="ListParagraph"/>
              <w:numPr>
                <w:ilvl w:val="0"/>
                <w:numId w:val="8"/>
              </w:numPr>
              <w:rPr>
                <w:sz w:val="24"/>
                <w:szCs w:val="24"/>
              </w:rPr>
            </w:pPr>
            <w:r>
              <w:rPr>
                <w:sz w:val="24"/>
                <w:szCs w:val="24"/>
              </w:rPr>
              <w:t>Support communication development throughout the student’s day by acting as a “bridge NOT a barrier” to accessing all environments, routines, social exchanges, and instructional materials</w:t>
            </w:r>
          </w:p>
          <w:p w:rsidR="00D33FEA" w:rsidRDefault="00D33FEA" w:rsidP="00AF4E7F">
            <w:pPr>
              <w:pStyle w:val="ListParagraph"/>
              <w:numPr>
                <w:ilvl w:val="0"/>
                <w:numId w:val="8"/>
              </w:numPr>
              <w:rPr>
                <w:sz w:val="24"/>
                <w:szCs w:val="24"/>
              </w:rPr>
            </w:pPr>
            <w:r>
              <w:rPr>
                <w:sz w:val="24"/>
                <w:szCs w:val="24"/>
              </w:rPr>
              <w:t>Provide adequate “wait time” between communication exchanges and allow for the student to process</w:t>
            </w:r>
          </w:p>
          <w:p w:rsidR="00D33FEA" w:rsidRDefault="00D33FEA" w:rsidP="00AF4E7F">
            <w:pPr>
              <w:pStyle w:val="ListParagraph"/>
              <w:numPr>
                <w:ilvl w:val="0"/>
                <w:numId w:val="8"/>
              </w:numPr>
              <w:rPr>
                <w:sz w:val="24"/>
                <w:szCs w:val="24"/>
              </w:rPr>
            </w:pPr>
            <w:r>
              <w:rPr>
                <w:sz w:val="24"/>
                <w:szCs w:val="24"/>
              </w:rPr>
              <w:t>Respect the student’s hands and use hand-under-hand guidance to support exploration and joint attention when appropriate; lead the team by modeling best responsive communication practices and strategies</w:t>
            </w:r>
          </w:p>
          <w:p w:rsidR="00D33FEA" w:rsidRDefault="00D33FEA" w:rsidP="00AF4E7F">
            <w:pPr>
              <w:pStyle w:val="ListParagraph"/>
              <w:numPr>
                <w:ilvl w:val="0"/>
                <w:numId w:val="8"/>
              </w:numPr>
              <w:rPr>
                <w:sz w:val="24"/>
                <w:szCs w:val="24"/>
              </w:rPr>
            </w:pPr>
            <w:r>
              <w:rPr>
                <w:sz w:val="24"/>
                <w:szCs w:val="24"/>
              </w:rPr>
              <w:t>Scaffold prompting in collaboration with the teacher and educational team, and implement team goals</w:t>
            </w:r>
          </w:p>
          <w:p w:rsidR="00997BE9" w:rsidRPr="00D33FEA" w:rsidRDefault="00997BE9" w:rsidP="00D33FEA">
            <w:pPr>
              <w:pStyle w:val="ListParagraph"/>
              <w:numPr>
                <w:ilvl w:val="0"/>
                <w:numId w:val="8"/>
              </w:numPr>
              <w:rPr>
                <w:sz w:val="24"/>
                <w:szCs w:val="24"/>
              </w:rPr>
            </w:pPr>
            <w:r w:rsidRPr="00D27394">
              <w:rPr>
                <w:sz w:val="24"/>
                <w:szCs w:val="24"/>
              </w:rPr>
              <w:t xml:space="preserve">Provide the team with additional input on </w:t>
            </w:r>
            <w:r w:rsidR="00D33FEA">
              <w:rPr>
                <w:sz w:val="24"/>
                <w:szCs w:val="24"/>
              </w:rPr>
              <w:t xml:space="preserve">the student’s communication modes, preferences, performance and progress in all </w:t>
            </w:r>
            <w:r w:rsidRPr="00D27394">
              <w:rPr>
                <w:sz w:val="24"/>
                <w:szCs w:val="24"/>
              </w:rPr>
              <w:t xml:space="preserve">relevant routines, </w:t>
            </w:r>
            <w:r w:rsidR="00D33FEA">
              <w:rPr>
                <w:sz w:val="24"/>
                <w:szCs w:val="24"/>
              </w:rPr>
              <w:t xml:space="preserve">activities, and social experiences </w:t>
            </w:r>
          </w:p>
        </w:tc>
      </w:tr>
      <w:tr w:rsidR="00997BE9" w:rsidRPr="00D27394" w:rsidTr="00D27394">
        <w:tc>
          <w:tcPr>
            <w:tcW w:w="1975" w:type="dxa"/>
          </w:tcPr>
          <w:p w:rsidR="00997BE9" w:rsidRPr="00D27394" w:rsidRDefault="00997BE9" w:rsidP="00441BD8">
            <w:pPr>
              <w:rPr>
                <w:b/>
                <w:sz w:val="24"/>
                <w:szCs w:val="24"/>
              </w:rPr>
            </w:pPr>
            <w:r w:rsidRPr="00D27394">
              <w:rPr>
                <w:b/>
                <w:sz w:val="24"/>
                <w:szCs w:val="24"/>
              </w:rPr>
              <w:t>Occupational Therapist (OT)</w:t>
            </w:r>
          </w:p>
        </w:tc>
        <w:tc>
          <w:tcPr>
            <w:tcW w:w="11160" w:type="dxa"/>
          </w:tcPr>
          <w:p w:rsidR="00997BE9" w:rsidRPr="00D27394" w:rsidRDefault="00997BE9" w:rsidP="008D242B">
            <w:pPr>
              <w:pStyle w:val="ListParagraph"/>
              <w:numPr>
                <w:ilvl w:val="0"/>
                <w:numId w:val="9"/>
              </w:numPr>
              <w:rPr>
                <w:sz w:val="24"/>
                <w:szCs w:val="24"/>
              </w:rPr>
            </w:pPr>
            <w:r w:rsidRPr="00D27394">
              <w:rPr>
                <w:sz w:val="24"/>
                <w:szCs w:val="24"/>
              </w:rPr>
              <w:t xml:space="preserve">Provide the team with input on fine motor goals and challenges and implications for AAC </w:t>
            </w:r>
            <w:r w:rsidR="005C6BDB">
              <w:rPr>
                <w:sz w:val="24"/>
                <w:szCs w:val="24"/>
              </w:rPr>
              <w:t>implementation</w:t>
            </w:r>
            <w:r w:rsidRPr="00D27394">
              <w:rPr>
                <w:sz w:val="24"/>
                <w:szCs w:val="24"/>
              </w:rPr>
              <w:t xml:space="preserve"> including: grasp and reflexes, use of fingers and </w:t>
            </w:r>
            <w:r w:rsidR="00EC3F8A">
              <w:rPr>
                <w:sz w:val="24"/>
                <w:szCs w:val="24"/>
              </w:rPr>
              <w:t xml:space="preserve">hands (bilateral </w:t>
            </w:r>
            <w:r w:rsidRPr="00D27394">
              <w:rPr>
                <w:sz w:val="24"/>
                <w:szCs w:val="24"/>
              </w:rPr>
              <w:t xml:space="preserve">integration, hand dominance, hand-eye coordination, wrist stability, thumb opposition, finger strength and isolation of fingers) </w:t>
            </w:r>
          </w:p>
          <w:p w:rsidR="00997BE9" w:rsidRPr="00EC3F8A" w:rsidRDefault="00997BE9" w:rsidP="00EC3F8A">
            <w:pPr>
              <w:pStyle w:val="ListParagraph"/>
              <w:numPr>
                <w:ilvl w:val="0"/>
                <w:numId w:val="9"/>
              </w:numPr>
              <w:rPr>
                <w:sz w:val="24"/>
                <w:szCs w:val="24"/>
              </w:rPr>
            </w:pPr>
            <w:r w:rsidRPr="00D27394">
              <w:rPr>
                <w:sz w:val="24"/>
                <w:szCs w:val="24"/>
              </w:rPr>
              <w:t xml:space="preserve">Provide the team with additional input regarding the sensory status of the student and how this may affect AAC </w:t>
            </w:r>
            <w:r w:rsidR="005C6BDB">
              <w:rPr>
                <w:sz w:val="24"/>
                <w:szCs w:val="24"/>
              </w:rPr>
              <w:t>implementation</w:t>
            </w:r>
            <w:r w:rsidRPr="00D27394">
              <w:rPr>
                <w:sz w:val="24"/>
                <w:szCs w:val="24"/>
              </w:rPr>
              <w:t xml:space="preserve"> including: sensory integration difficulties</w:t>
            </w:r>
            <w:r w:rsidR="005C6BDB">
              <w:rPr>
                <w:sz w:val="24"/>
                <w:szCs w:val="24"/>
              </w:rPr>
              <w:t xml:space="preserve"> etc. </w:t>
            </w:r>
          </w:p>
          <w:p w:rsidR="00997BE9" w:rsidRPr="00D27394" w:rsidRDefault="00997BE9" w:rsidP="008D242B">
            <w:pPr>
              <w:pStyle w:val="ListParagraph"/>
              <w:numPr>
                <w:ilvl w:val="0"/>
                <w:numId w:val="9"/>
              </w:numPr>
              <w:rPr>
                <w:sz w:val="24"/>
                <w:szCs w:val="24"/>
              </w:rPr>
            </w:pPr>
            <w:r w:rsidRPr="00D27394">
              <w:rPr>
                <w:sz w:val="24"/>
                <w:szCs w:val="24"/>
              </w:rPr>
              <w:t>Provide the team with additional suggestions for adaptive supports for access: slant boards, adaptations to grip, texture/type of material, orthotics and other physical supports</w:t>
            </w:r>
          </w:p>
          <w:p w:rsidR="005C6BDB" w:rsidRPr="005C6BDB" w:rsidRDefault="00997BE9" w:rsidP="005C6BDB">
            <w:pPr>
              <w:pStyle w:val="ListParagraph"/>
              <w:numPr>
                <w:ilvl w:val="0"/>
                <w:numId w:val="9"/>
              </w:numPr>
              <w:rPr>
                <w:sz w:val="24"/>
                <w:szCs w:val="24"/>
              </w:rPr>
            </w:pPr>
            <w:r w:rsidRPr="00D27394">
              <w:rPr>
                <w:sz w:val="24"/>
                <w:szCs w:val="24"/>
              </w:rPr>
              <w:t>Assist in design and creation of adaptations</w:t>
            </w:r>
            <w:r w:rsidR="005C6BDB">
              <w:rPr>
                <w:sz w:val="24"/>
                <w:szCs w:val="24"/>
              </w:rPr>
              <w:t xml:space="preserve"> for implementation</w:t>
            </w:r>
          </w:p>
        </w:tc>
      </w:tr>
      <w:tr w:rsidR="00997BE9" w:rsidRPr="00D27394" w:rsidTr="00D27394">
        <w:tc>
          <w:tcPr>
            <w:tcW w:w="1975" w:type="dxa"/>
          </w:tcPr>
          <w:p w:rsidR="00997BE9" w:rsidRPr="00D27394" w:rsidRDefault="00997BE9" w:rsidP="00441BD8">
            <w:pPr>
              <w:rPr>
                <w:b/>
                <w:sz w:val="24"/>
                <w:szCs w:val="24"/>
              </w:rPr>
            </w:pPr>
            <w:r w:rsidRPr="00D27394">
              <w:rPr>
                <w:b/>
                <w:sz w:val="24"/>
                <w:szCs w:val="24"/>
              </w:rPr>
              <w:t>Physical Therapist (PT)</w:t>
            </w:r>
          </w:p>
        </w:tc>
        <w:tc>
          <w:tcPr>
            <w:tcW w:w="11160" w:type="dxa"/>
          </w:tcPr>
          <w:p w:rsidR="00997BE9" w:rsidRPr="00D27394" w:rsidRDefault="00997BE9" w:rsidP="00441BD8">
            <w:pPr>
              <w:pStyle w:val="ListParagraph"/>
              <w:numPr>
                <w:ilvl w:val="0"/>
                <w:numId w:val="10"/>
              </w:numPr>
              <w:rPr>
                <w:sz w:val="24"/>
                <w:szCs w:val="24"/>
              </w:rPr>
            </w:pPr>
            <w:r w:rsidRPr="00D27394">
              <w:rPr>
                <w:sz w:val="24"/>
                <w:szCs w:val="24"/>
              </w:rPr>
              <w:t xml:space="preserve">Provide the team with input on gross motor goals and challenges and implications for AAC </w:t>
            </w:r>
            <w:r w:rsidR="005C6BDB">
              <w:rPr>
                <w:sz w:val="24"/>
                <w:szCs w:val="24"/>
              </w:rPr>
              <w:t>implementation</w:t>
            </w:r>
            <w:r w:rsidRPr="00D27394">
              <w:rPr>
                <w:sz w:val="24"/>
                <w:szCs w:val="24"/>
              </w:rPr>
              <w:t xml:space="preserve"> including: crossing midline, head</w:t>
            </w:r>
            <w:r w:rsidR="005C6BDB">
              <w:rPr>
                <w:sz w:val="24"/>
                <w:szCs w:val="24"/>
              </w:rPr>
              <w:t xml:space="preserve"> &amp;</w:t>
            </w:r>
            <w:r w:rsidRPr="00D27394">
              <w:rPr>
                <w:sz w:val="24"/>
                <w:szCs w:val="24"/>
              </w:rPr>
              <w:t xml:space="preserve"> neck support as it affects visual and tactile access, low/high muscle tone</w:t>
            </w:r>
          </w:p>
          <w:p w:rsidR="00997BE9" w:rsidRPr="00D27394" w:rsidRDefault="00997BE9" w:rsidP="00A35BBB">
            <w:pPr>
              <w:pStyle w:val="ListParagraph"/>
              <w:numPr>
                <w:ilvl w:val="0"/>
                <w:numId w:val="10"/>
              </w:numPr>
              <w:rPr>
                <w:sz w:val="24"/>
                <w:szCs w:val="24"/>
              </w:rPr>
            </w:pPr>
            <w:r w:rsidRPr="00D27394">
              <w:rPr>
                <w:sz w:val="24"/>
                <w:szCs w:val="24"/>
              </w:rPr>
              <w:t>Provide the team with additional suggestions for adaptive supports for access: adaptations to seating (</w:t>
            </w:r>
            <w:proofErr w:type="spellStart"/>
            <w:r w:rsidRPr="00D27394">
              <w:rPr>
                <w:sz w:val="24"/>
                <w:szCs w:val="24"/>
              </w:rPr>
              <w:t>Rifton</w:t>
            </w:r>
            <w:proofErr w:type="spellEnd"/>
            <w:r w:rsidRPr="00D27394">
              <w:rPr>
                <w:sz w:val="24"/>
                <w:szCs w:val="24"/>
              </w:rPr>
              <w:t xml:space="preserve"> chairs, classroom chairs) and tables or desks, postural supports including neck, trunk, arm supports (individually created or pre-made)</w:t>
            </w:r>
          </w:p>
          <w:p w:rsidR="00997BE9" w:rsidRPr="00D27394" w:rsidRDefault="00997BE9" w:rsidP="00A35BBB">
            <w:pPr>
              <w:pStyle w:val="ListParagraph"/>
              <w:numPr>
                <w:ilvl w:val="0"/>
                <w:numId w:val="10"/>
              </w:numPr>
              <w:rPr>
                <w:sz w:val="24"/>
                <w:szCs w:val="24"/>
              </w:rPr>
            </w:pPr>
            <w:r w:rsidRPr="00D27394">
              <w:rPr>
                <w:sz w:val="24"/>
                <w:szCs w:val="24"/>
              </w:rPr>
              <w:t>Assist in design and creation</w:t>
            </w:r>
            <w:r w:rsidR="00EC3F8A">
              <w:rPr>
                <w:sz w:val="24"/>
                <w:szCs w:val="24"/>
              </w:rPr>
              <w:t xml:space="preserve"> of adaptations </w:t>
            </w:r>
            <w:r w:rsidRPr="00D27394">
              <w:rPr>
                <w:sz w:val="24"/>
                <w:szCs w:val="24"/>
              </w:rPr>
              <w:t>that provide increased physical access and stability</w:t>
            </w:r>
          </w:p>
        </w:tc>
      </w:tr>
      <w:tr w:rsidR="00997BE9" w:rsidRPr="00D27394" w:rsidTr="00D27394">
        <w:tc>
          <w:tcPr>
            <w:tcW w:w="1975" w:type="dxa"/>
          </w:tcPr>
          <w:p w:rsidR="00997BE9" w:rsidRPr="005D6906" w:rsidRDefault="0033400B" w:rsidP="00441BD8">
            <w:pPr>
              <w:rPr>
                <w:b/>
                <w:sz w:val="24"/>
                <w:szCs w:val="24"/>
              </w:rPr>
            </w:pPr>
            <w:r w:rsidRPr="005D6906">
              <w:rPr>
                <w:b/>
                <w:sz w:val="24"/>
                <w:szCs w:val="24"/>
              </w:rPr>
              <w:t xml:space="preserve">Teacher </w:t>
            </w:r>
            <w:r w:rsidR="00997BE9" w:rsidRPr="005D6906">
              <w:rPr>
                <w:b/>
                <w:sz w:val="24"/>
                <w:szCs w:val="24"/>
              </w:rPr>
              <w:t>f</w:t>
            </w:r>
            <w:r w:rsidRPr="005D6906">
              <w:rPr>
                <w:b/>
                <w:sz w:val="24"/>
                <w:szCs w:val="24"/>
              </w:rPr>
              <w:t>or</w:t>
            </w:r>
            <w:r w:rsidR="00997BE9" w:rsidRPr="005D6906">
              <w:rPr>
                <w:b/>
                <w:sz w:val="24"/>
                <w:szCs w:val="24"/>
              </w:rPr>
              <w:t xml:space="preserve"> the Deaf (TOD/HH)</w:t>
            </w:r>
          </w:p>
        </w:tc>
        <w:tc>
          <w:tcPr>
            <w:tcW w:w="11160" w:type="dxa"/>
          </w:tcPr>
          <w:p w:rsidR="00997BE9" w:rsidRDefault="00997BE9" w:rsidP="00A53445">
            <w:pPr>
              <w:pStyle w:val="ListParagraph"/>
              <w:numPr>
                <w:ilvl w:val="0"/>
                <w:numId w:val="14"/>
              </w:numPr>
              <w:rPr>
                <w:sz w:val="24"/>
                <w:szCs w:val="24"/>
              </w:rPr>
            </w:pPr>
            <w:r w:rsidRPr="00D27394">
              <w:rPr>
                <w:sz w:val="24"/>
                <w:szCs w:val="24"/>
              </w:rPr>
              <w:t xml:space="preserve">Carry out </w:t>
            </w:r>
            <w:r w:rsidR="005D6906">
              <w:rPr>
                <w:sz w:val="24"/>
                <w:szCs w:val="24"/>
              </w:rPr>
              <w:t xml:space="preserve">ongoing </w:t>
            </w:r>
            <w:r w:rsidRPr="00D27394">
              <w:rPr>
                <w:sz w:val="24"/>
                <w:szCs w:val="24"/>
              </w:rPr>
              <w:t>communication-related assessments and provide relevant information on results to the team</w:t>
            </w:r>
            <w:r w:rsidR="005D6906">
              <w:rPr>
                <w:sz w:val="24"/>
                <w:szCs w:val="24"/>
              </w:rPr>
              <w:t xml:space="preserve"> throughout AAC implementation</w:t>
            </w:r>
          </w:p>
          <w:p w:rsidR="005D6906" w:rsidRPr="00D27394" w:rsidRDefault="005D6906" w:rsidP="00A53445">
            <w:pPr>
              <w:pStyle w:val="ListParagraph"/>
              <w:numPr>
                <w:ilvl w:val="0"/>
                <w:numId w:val="14"/>
              </w:numPr>
              <w:rPr>
                <w:sz w:val="24"/>
                <w:szCs w:val="24"/>
              </w:rPr>
            </w:pPr>
            <w:r>
              <w:rPr>
                <w:sz w:val="24"/>
                <w:szCs w:val="24"/>
              </w:rPr>
              <w:t>Provide the team with ongoing consultation and feedback regarding implementation of AAC systems to meet literacy and communication targets for individuals with combined sensory impairments</w:t>
            </w:r>
          </w:p>
          <w:p w:rsidR="009468E6" w:rsidRPr="00D27394" w:rsidRDefault="009468E6" w:rsidP="005D6906">
            <w:pPr>
              <w:pStyle w:val="ListParagraph"/>
              <w:numPr>
                <w:ilvl w:val="0"/>
                <w:numId w:val="14"/>
              </w:numPr>
              <w:rPr>
                <w:sz w:val="24"/>
                <w:szCs w:val="24"/>
              </w:rPr>
            </w:pPr>
            <w:r w:rsidRPr="00D27394">
              <w:rPr>
                <w:sz w:val="24"/>
                <w:szCs w:val="24"/>
              </w:rPr>
              <w:t xml:space="preserve">Assist in </w:t>
            </w:r>
            <w:r w:rsidR="005D6906">
              <w:rPr>
                <w:sz w:val="24"/>
                <w:szCs w:val="24"/>
              </w:rPr>
              <w:t xml:space="preserve">ongoing implementation of AAC based on system updates </w:t>
            </w:r>
          </w:p>
        </w:tc>
      </w:tr>
      <w:tr w:rsidR="00997BE9" w:rsidRPr="00D27394" w:rsidTr="00D27394">
        <w:tc>
          <w:tcPr>
            <w:tcW w:w="1975" w:type="dxa"/>
          </w:tcPr>
          <w:p w:rsidR="00997BE9" w:rsidRPr="00D27394" w:rsidRDefault="00997BE9" w:rsidP="00441BD8">
            <w:pPr>
              <w:rPr>
                <w:b/>
                <w:sz w:val="24"/>
                <w:szCs w:val="24"/>
              </w:rPr>
            </w:pPr>
            <w:r w:rsidRPr="00D27394">
              <w:rPr>
                <w:b/>
                <w:sz w:val="24"/>
                <w:szCs w:val="24"/>
              </w:rPr>
              <w:t xml:space="preserve">Orientation &amp; Mobility </w:t>
            </w:r>
            <w:r w:rsidRPr="00D27394">
              <w:rPr>
                <w:b/>
                <w:sz w:val="24"/>
                <w:szCs w:val="24"/>
              </w:rPr>
              <w:lastRenderedPageBreak/>
              <w:t>Instructor (O&amp;M, COMS)</w:t>
            </w:r>
          </w:p>
        </w:tc>
        <w:tc>
          <w:tcPr>
            <w:tcW w:w="11160" w:type="dxa"/>
          </w:tcPr>
          <w:p w:rsidR="00997BE9" w:rsidRPr="00D27394" w:rsidRDefault="00997BE9" w:rsidP="00D27394">
            <w:pPr>
              <w:pStyle w:val="ListParagraph"/>
              <w:numPr>
                <w:ilvl w:val="0"/>
                <w:numId w:val="11"/>
              </w:numPr>
              <w:rPr>
                <w:sz w:val="24"/>
                <w:szCs w:val="24"/>
              </w:rPr>
            </w:pPr>
            <w:r w:rsidRPr="00D27394">
              <w:rPr>
                <w:sz w:val="24"/>
                <w:szCs w:val="24"/>
              </w:rPr>
              <w:lastRenderedPageBreak/>
              <w:t>Provide the team with input on safe travel/O&amp;M s</w:t>
            </w:r>
            <w:r w:rsidR="005C6BDB">
              <w:rPr>
                <w:sz w:val="24"/>
                <w:szCs w:val="24"/>
              </w:rPr>
              <w:t>kills and goals that may impact access and use of AAC in rou</w:t>
            </w:r>
            <w:r w:rsidRPr="00D27394">
              <w:rPr>
                <w:sz w:val="24"/>
                <w:szCs w:val="24"/>
              </w:rPr>
              <w:t>tines</w:t>
            </w:r>
            <w:r w:rsidR="005C6BDB">
              <w:rPr>
                <w:sz w:val="24"/>
                <w:szCs w:val="24"/>
              </w:rPr>
              <w:t>; provide ongoing support for addition of relevant vocabulary</w:t>
            </w:r>
            <w:r w:rsidRPr="00D27394">
              <w:rPr>
                <w:sz w:val="24"/>
                <w:szCs w:val="24"/>
              </w:rPr>
              <w:t xml:space="preserve"> used in travel </w:t>
            </w:r>
            <w:r w:rsidR="005C6BDB">
              <w:rPr>
                <w:sz w:val="24"/>
                <w:szCs w:val="24"/>
              </w:rPr>
              <w:t>routines</w:t>
            </w:r>
          </w:p>
          <w:p w:rsidR="00997BE9" w:rsidRPr="005C6BDB" w:rsidRDefault="00997BE9" w:rsidP="005C6BDB">
            <w:pPr>
              <w:pStyle w:val="ListParagraph"/>
              <w:numPr>
                <w:ilvl w:val="0"/>
                <w:numId w:val="11"/>
              </w:numPr>
              <w:rPr>
                <w:sz w:val="24"/>
                <w:szCs w:val="24"/>
              </w:rPr>
            </w:pPr>
            <w:r w:rsidRPr="00D27394">
              <w:rPr>
                <w:sz w:val="24"/>
                <w:szCs w:val="24"/>
              </w:rPr>
              <w:lastRenderedPageBreak/>
              <w:t xml:space="preserve">Provide the team with recommendations </w:t>
            </w:r>
            <w:r w:rsidR="005C6BDB">
              <w:rPr>
                <w:sz w:val="24"/>
                <w:szCs w:val="24"/>
              </w:rPr>
              <w:t xml:space="preserve">for adaptations </w:t>
            </w:r>
            <w:r w:rsidRPr="00D27394">
              <w:rPr>
                <w:sz w:val="24"/>
                <w:szCs w:val="24"/>
              </w:rPr>
              <w:t xml:space="preserve">and guide the </w:t>
            </w:r>
            <w:r w:rsidR="005C6BDB">
              <w:rPr>
                <w:sz w:val="24"/>
                <w:szCs w:val="24"/>
              </w:rPr>
              <w:t>implementation</w:t>
            </w:r>
            <w:r w:rsidRPr="00D27394">
              <w:rPr>
                <w:sz w:val="24"/>
                <w:szCs w:val="24"/>
              </w:rPr>
              <w:t xml:space="preserve"> of AAC to be used within O&amp;M activities and travel routines, including labeling familiar routes</w:t>
            </w:r>
          </w:p>
        </w:tc>
      </w:tr>
      <w:tr w:rsidR="00997BE9" w:rsidRPr="00D27394" w:rsidTr="00D27394">
        <w:tc>
          <w:tcPr>
            <w:tcW w:w="1975" w:type="dxa"/>
          </w:tcPr>
          <w:p w:rsidR="00997BE9" w:rsidRPr="00441BD8" w:rsidRDefault="00997BE9" w:rsidP="00441BD8">
            <w:pPr>
              <w:rPr>
                <w:b/>
                <w:sz w:val="24"/>
                <w:szCs w:val="24"/>
              </w:rPr>
            </w:pPr>
            <w:r w:rsidRPr="00441BD8">
              <w:rPr>
                <w:b/>
                <w:sz w:val="24"/>
                <w:szCs w:val="24"/>
              </w:rPr>
              <w:lastRenderedPageBreak/>
              <w:t>Parent/Caregiver</w:t>
            </w:r>
          </w:p>
        </w:tc>
        <w:tc>
          <w:tcPr>
            <w:tcW w:w="11160" w:type="dxa"/>
          </w:tcPr>
          <w:p w:rsidR="00997BE9" w:rsidRPr="00D27394" w:rsidRDefault="00997BE9" w:rsidP="00A53445">
            <w:pPr>
              <w:rPr>
                <w:b/>
                <w:sz w:val="24"/>
                <w:szCs w:val="24"/>
              </w:rPr>
            </w:pPr>
            <w:r w:rsidRPr="00D27394">
              <w:rPr>
                <w:b/>
                <w:sz w:val="24"/>
                <w:szCs w:val="24"/>
              </w:rPr>
              <w:t>The Parent/Caregiver can be the most important, consistent member of the team and is often the “voice” or advocate for the student.</w:t>
            </w:r>
          </w:p>
          <w:p w:rsidR="00997BE9" w:rsidRPr="00D27394" w:rsidRDefault="00441BD8" w:rsidP="00A53445">
            <w:pPr>
              <w:pStyle w:val="ListParagraph"/>
              <w:numPr>
                <w:ilvl w:val="0"/>
                <w:numId w:val="12"/>
              </w:numPr>
              <w:rPr>
                <w:b/>
                <w:sz w:val="24"/>
                <w:szCs w:val="24"/>
              </w:rPr>
            </w:pPr>
            <w:r>
              <w:rPr>
                <w:sz w:val="24"/>
                <w:szCs w:val="24"/>
              </w:rPr>
              <w:t>Provide feedback or initiate questions related to AAC system use in the home setting</w:t>
            </w:r>
          </w:p>
          <w:p w:rsidR="00997BE9" w:rsidRPr="00D27394" w:rsidRDefault="00997BE9" w:rsidP="00A53445">
            <w:pPr>
              <w:pStyle w:val="ListParagraph"/>
              <w:numPr>
                <w:ilvl w:val="0"/>
                <w:numId w:val="12"/>
              </w:numPr>
              <w:rPr>
                <w:b/>
                <w:sz w:val="24"/>
                <w:szCs w:val="24"/>
              </w:rPr>
            </w:pPr>
            <w:r w:rsidRPr="00D27394">
              <w:rPr>
                <w:sz w:val="24"/>
                <w:szCs w:val="24"/>
              </w:rPr>
              <w:t xml:space="preserve">Offer expectations, priorities, hopes for </w:t>
            </w:r>
            <w:r w:rsidR="00441BD8">
              <w:rPr>
                <w:sz w:val="24"/>
                <w:szCs w:val="24"/>
              </w:rPr>
              <w:t>updating the AAC system based on child’s changing needs or skills</w:t>
            </w:r>
          </w:p>
          <w:p w:rsidR="00997BE9" w:rsidRPr="00441BD8" w:rsidRDefault="00441BD8" w:rsidP="00441BD8">
            <w:pPr>
              <w:pStyle w:val="ListParagraph"/>
              <w:numPr>
                <w:ilvl w:val="0"/>
                <w:numId w:val="12"/>
              </w:numPr>
              <w:rPr>
                <w:b/>
                <w:sz w:val="24"/>
                <w:szCs w:val="24"/>
              </w:rPr>
            </w:pPr>
            <w:r>
              <w:rPr>
                <w:sz w:val="24"/>
                <w:szCs w:val="24"/>
              </w:rPr>
              <w:t>Model</w:t>
            </w:r>
            <w:r w:rsidR="00997BE9" w:rsidRPr="00D27394">
              <w:rPr>
                <w:sz w:val="24"/>
                <w:szCs w:val="24"/>
              </w:rPr>
              <w:t xml:space="preserve"> AAC system </w:t>
            </w:r>
            <w:r>
              <w:rPr>
                <w:sz w:val="24"/>
                <w:szCs w:val="24"/>
              </w:rPr>
              <w:t>implementation in home environments for school staff and team members</w:t>
            </w:r>
          </w:p>
          <w:p w:rsidR="00441BD8" w:rsidRPr="00D27394" w:rsidRDefault="00441BD8" w:rsidP="00441BD8">
            <w:pPr>
              <w:pStyle w:val="ListParagraph"/>
              <w:numPr>
                <w:ilvl w:val="0"/>
                <w:numId w:val="12"/>
              </w:numPr>
              <w:rPr>
                <w:b/>
                <w:sz w:val="24"/>
                <w:szCs w:val="24"/>
              </w:rPr>
            </w:pPr>
            <w:r>
              <w:rPr>
                <w:sz w:val="24"/>
                <w:szCs w:val="24"/>
              </w:rPr>
              <w:t>Offer input on medical, physical, emotional, or communication changes that may alter device implementation and use</w:t>
            </w:r>
          </w:p>
          <w:p w:rsidR="00997BE9" w:rsidRPr="00D27394" w:rsidRDefault="00997BE9" w:rsidP="00A53445">
            <w:pPr>
              <w:pStyle w:val="ListParagraph"/>
              <w:numPr>
                <w:ilvl w:val="0"/>
                <w:numId w:val="12"/>
              </w:numPr>
              <w:rPr>
                <w:b/>
                <w:sz w:val="24"/>
                <w:szCs w:val="24"/>
              </w:rPr>
            </w:pPr>
            <w:r w:rsidRPr="00D27394">
              <w:rPr>
                <w:sz w:val="24"/>
                <w:szCs w:val="24"/>
              </w:rPr>
              <w:t>Reinforce school use of an AAC system at home</w:t>
            </w:r>
          </w:p>
        </w:tc>
      </w:tr>
      <w:tr w:rsidR="00997BE9" w:rsidRPr="00D27394" w:rsidTr="00D27394">
        <w:tc>
          <w:tcPr>
            <w:tcW w:w="1975" w:type="dxa"/>
          </w:tcPr>
          <w:p w:rsidR="00997BE9" w:rsidRPr="008C058D" w:rsidRDefault="00997BE9" w:rsidP="00441BD8">
            <w:pPr>
              <w:rPr>
                <w:b/>
                <w:sz w:val="24"/>
                <w:szCs w:val="24"/>
                <w:highlight w:val="yellow"/>
              </w:rPr>
            </w:pPr>
            <w:r w:rsidRPr="00441BD8">
              <w:rPr>
                <w:b/>
                <w:sz w:val="24"/>
                <w:szCs w:val="24"/>
              </w:rPr>
              <w:t>Student</w:t>
            </w:r>
          </w:p>
        </w:tc>
        <w:tc>
          <w:tcPr>
            <w:tcW w:w="11160" w:type="dxa"/>
          </w:tcPr>
          <w:p w:rsidR="00997BE9" w:rsidRPr="00D27394" w:rsidRDefault="00997BE9" w:rsidP="00A53445">
            <w:pPr>
              <w:rPr>
                <w:b/>
                <w:sz w:val="24"/>
                <w:szCs w:val="24"/>
              </w:rPr>
            </w:pPr>
            <w:r w:rsidRPr="00D27394">
              <w:rPr>
                <w:b/>
                <w:sz w:val="24"/>
                <w:szCs w:val="24"/>
              </w:rPr>
              <w:t xml:space="preserve">The student is the </w:t>
            </w:r>
            <w:r w:rsidRPr="00D27394">
              <w:rPr>
                <w:b/>
                <w:sz w:val="24"/>
                <w:szCs w:val="24"/>
                <w:u w:val="single"/>
              </w:rPr>
              <w:t>center</w:t>
            </w:r>
            <w:r w:rsidRPr="00D27394">
              <w:rPr>
                <w:b/>
                <w:sz w:val="24"/>
                <w:szCs w:val="24"/>
              </w:rPr>
              <w:t xml:space="preserve"> of the team, and drives individualized AAC design and implementation</w:t>
            </w:r>
          </w:p>
          <w:p w:rsidR="00997BE9" w:rsidRPr="00D27394" w:rsidRDefault="00997BE9" w:rsidP="00A53445">
            <w:pPr>
              <w:pStyle w:val="ListParagraph"/>
              <w:numPr>
                <w:ilvl w:val="0"/>
                <w:numId w:val="15"/>
              </w:numPr>
              <w:rPr>
                <w:sz w:val="24"/>
                <w:szCs w:val="24"/>
              </w:rPr>
            </w:pPr>
            <w:r w:rsidRPr="00D27394">
              <w:rPr>
                <w:sz w:val="24"/>
                <w:szCs w:val="24"/>
              </w:rPr>
              <w:t xml:space="preserve">Possesses unique communication skills that may be augmented through access to alternative system(s) of communication </w:t>
            </w:r>
          </w:p>
          <w:p w:rsidR="00997BE9" w:rsidRPr="00D27394" w:rsidRDefault="00997BE9" w:rsidP="00A53445">
            <w:pPr>
              <w:pStyle w:val="ListParagraph"/>
              <w:numPr>
                <w:ilvl w:val="0"/>
                <w:numId w:val="15"/>
              </w:numPr>
              <w:rPr>
                <w:sz w:val="24"/>
                <w:szCs w:val="24"/>
              </w:rPr>
            </w:pPr>
            <w:r w:rsidRPr="00D27394">
              <w:rPr>
                <w:sz w:val="24"/>
                <w:szCs w:val="24"/>
              </w:rPr>
              <w:t xml:space="preserve">Shows </w:t>
            </w:r>
            <w:r w:rsidR="00441BD8">
              <w:rPr>
                <w:sz w:val="24"/>
                <w:szCs w:val="24"/>
              </w:rPr>
              <w:t xml:space="preserve">changing </w:t>
            </w:r>
            <w:r w:rsidRPr="00D27394">
              <w:rPr>
                <w:sz w:val="24"/>
                <w:szCs w:val="24"/>
              </w:rPr>
              <w:t xml:space="preserve">interest and motivation for topics, partners, activities that guides team members in </w:t>
            </w:r>
            <w:r w:rsidR="00441BD8">
              <w:rPr>
                <w:sz w:val="24"/>
                <w:szCs w:val="24"/>
              </w:rPr>
              <w:t>targeting</w:t>
            </w:r>
            <w:r w:rsidRPr="00D27394">
              <w:rPr>
                <w:sz w:val="24"/>
                <w:szCs w:val="24"/>
              </w:rPr>
              <w:t xml:space="preserve"> specific messages for AAC systems</w:t>
            </w:r>
            <w:r w:rsidR="00441BD8">
              <w:rPr>
                <w:sz w:val="24"/>
                <w:szCs w:val="24"/>
              </w:rPr>
              <w:t xml:space="preserve"> throughout implementation</w:t>
            </w:r>
          </w:p>
          <w:p w:rsidR="009468E6" w:rsidRPr="00441BD8" w:rsidRDefault="00441BD8" w:rsidP="00441BD8">
            <w:pPr>
              <w:pStyle w:val="ListParagraph"/>
              <w:numPr>
                <w:ilvl w:val="0"/>
                <w:numId w:val="15"/>
              </w:numPr>
              <w:rPr>
                <w:sz w:val="24"/>
                <w:szCs w:val="24"/>
              </w:rPr>
            </w:pPr>
            <w:r>
              <w:rPr>
                <w:sz w:val="24"/>
                <w:szCs w:val="24"/>
              </w:rPr>
              <w:t>Communicates across expanded partners and environments; guides</w:t>
            </w:r>
            <w:r w:rsidR="00997BE9" w:rsidRPr="00D27394">
              <w:rPr>
                <w:sz w:val="24"/>
                <w:szCs w:val="24"/>
              </w:rPr>
              <w:t xml:space="preserve"> team members in providing efficient access to an AAC system </w:t>
            </w:r>
            <w:r>
              <w:rPr>
                <w:sz w:val="24"/>
                <w:szCs w:val="24"/>
              </w:rPr>
              <w:t>based on these changing needs</w:t>
            </w:r>
          </w:p>
        </w:tc>
      </w:tr>
      <w:tr w:rsidR="00997BE9" w:rsidRPr="00D27394" w:rsidTr="00D27394">
        <w:tc>
          <w:tcPr>
            <w:tcW w:w="1975" w:type="dxa"/>
          </w:tcPr>
          <w:p w:rsidR="00D27394" w:rsidRPr="00441BD8" w:rsidRDefault="00D27394" w:rsidP="00441BD8">
            <w:pPr>
              <w:rPr>
                <w:b/>
                <w:sz w:val="24"/>
                <w:szCs w:val="24"/>
              </w:rPr>
            </w:pPr>
            <w:r w:rsidRPr="00441BD8">
              <w:rPr>
                <w:b/>
                <w:sz w:val="24"/>
                <w:szCs w:val="24"/>
              </w:rPr>
              <w:t>School Psychologist</w:t>
            </w:r>
          </w:p>
          <w:p w:rsidR="00997BE9" w:rsidRPr="008C058D" w:rsidRDefault="00D27394" w:rsidP="00441BD8">
            <w:pPr>
              <w:rPr>
                <w:b/>
                <w:sz w:val="24"/>
                <w:szCs w:val="24"/>
                <w:highlight w:val="yellow"/>
              </w:rPr>
            </w:pPr>
            <w:r w:rsidRPr="00441BD8">
              <w:rPr>
                <w:b/>
                <w:sz w:val="24"/>
                <w:szCs w:val="24"/>
              </w:rPr>
              <w:t xml:space="preserve">/ </w:t>
            </w:r>
            <w:r w:rsidR="00997BE9" w:rsidRPr="00441BD8">
              <w:rPr>
                <w:b/>
                <w:sz w:val="24"/>
                <w:szCs w:val="24"/>
              </w:rPr>
              <w:t>Social Worker</w:t>
            </w:r>
          </w:p>
        </w:tc>
        <w:tc>
          <w:tcPr>
            <w:tcW w:w="11160" w:type="dxa"/>
          </w:tcPr>
          <w:p w:rsidR="00997BE9" w:rsidRPr="00D27394" w:rsidRDefault="00997BE9" w:rsidP="00A53445">
            <w:pPr>
              <w:pStyle w:val="ListParagraph"/>
              <w:numPr>
                <w:ilvl w:val="0"/>
                <w:numId w:val="16"/>
              </w:numPr>
              <w:rPr>
                <w:sz w:val="24"/>
                <w:szCs w:val="24"/>
              </w:rPr>
            </w:pPr>
            <w:r w:rsidRPr="00D27394">
              <w:rPr>
                <w:sz w:val="24"/>
                <w:szCs w:val="24"/>
              </w:rPr>
              <w:t xml:space="preserve">Conduct </w:t>
            </w:r>
            <w:r w:rsidR="00441BD8">
              <w:rPr>
                <w:sz w:val="24"/>
                <w:szCs w:val="24"/>
              </w:rPr>
              <w:t xml:space="preserve">ongoing </w:t>
            </w:r>
            <w:r w:rsidRPr="00D27394">
              <w:rPr>
                <w:sz w:val="24"/>
                <w:szCs w:val="24"/>
              </w:rPr>
              <w:t xml:space="preserve">psychological/academic assessments </w:t>
            </w:r>
            <w:r w:rsidR="00441BD8">
              <w:rPr>
                <w:sz w:val="24"/>
                <w:szCs w:val="24"/>
              </w:rPr>
              <w:t>and interpret results</w:t>
            </w:r>
          </w:p>
          <w:p w:rsidR="00997BE9" w:rsidRPr="00D27394" w:rsidRDefault="00997BE9" w:rsidP="00A53445">
            <w:pPr>
              <w:pStyle w:val="ListParagraph"/>
              <w:numPr>
                <w:ilvl w:val="0"/>
                <w:numId w:val="16"/>
              </w:numPr>
              <w:rPr>
                <w:sz w:val="24"/>
                <w:szCs w:val="24"/>
              </w:rPr>
            </w:pPr>
            <w:r w:rsidRPr="00D27394">
              <w:rPr>
                <w:sz w:val="24"/>
                <w:szCs w:val="24"/>
              </w:rPr>
              <w:t xml:space="preserve">Offer input to team members related to the student’s </w:t>
            </w:r>
            <w:r w:rsidR="00441BD8">
              <w:rPr>
                <w:sz w:val="24"/>
                <w:szCs w:val="24"/>
              </w:rPr>
              <w:t xml:space="preserve">changing </w:t>
            </w:r>
            <w:r w:rsidRPr="00D27394">
              <w:rPr>
                <w:sz w:val="24"/>
                <w:szCs w:val="24"/>
              </w:rPr>
              <w:t xml:space="preserve">skills </w:t>
            </w:r>
            <w:r w:rsidR="00441BD8">
              <w:rPr>
                <w:sz w:val="24"/>
                <w:szCs w:val="24"/>
              </w:rPr>
              <w:t xml:space="preserve">within </w:t>
            </w:r>
            <w:r w:rsidRPr="00D27394">
              <w:rPr>
                <w:sz w:val="24"/>
                <w:szCs w:val="24"/>
              </w:rPr>
              <w:t>(but not limited to) cognitive, social, emotional, communication, daily living, motor, sensory domains</w:t>
            </w:r>
          </w:p>
          <w:p w:rsidR="00997BE9" w:rsidRPr="00D27394" w:rsidRDefault="00997BE9" w:rsidP="00441BD8">
            <w:pPr>
              <w:pStyle w:val="ListParagraph"/>
              <w:numPr>
                <w:ilvl w:val="0"/>
                <w:numId w:val="13"/>
              </w:numPr>
              <w:rPr>
                <w:sz w:val="24"/>
                <w:szCs w:val="24"/>
              </w:rPr>
            </w:pPr>
            <w:r w:rsidRPr="00D27394">
              <w:rPr>
                <w:sz w:val="24"/>
                <w:szCs w:val="24"/>
              </w:rPr>
              <w:t>Communicate with outside AAC providers</w:t>
            </w:r>
            <w:r w:rsidR="00441BD8">
              <w:rPr>
                <w:sz w:val="24"/>
                <w:szCs w:val="24"/>
              </w:rPr>
              <w:t xml:space="preserve"> throughout implementation</w:t>
            </w:r>
          </w:p>
        </w:tc>
      </w:tr>
      <w:tr w:rsidR="00997BE9" w:rsidRPr="00D27394" w:rsidTr="00D27394">
        <w:tc>
          <w:tcPr>
            <w:tcW w:w="1975" w:type="dxa"/>
          </w:tcPr>
          <w:p w:rsidR="00997BE9" w:rsidRPr="00D27394" w:rsidRDefault="00997BE9" w:rsidP="005B1160">
            <w:pPr>
              <w:rPr>
                <w:b/>
                <w:sz w:val="24"/>
                <w:szCs w:val="24"/>
              </w:rPr>
            </w:pPr>
            <w:r w:rsidRPr="008C058D">
              <w:rPr>
                <w:b/>
                <w:sz w:val="24"/>
                <w:szCs w:val="24"/>
              </w:rPr>
              <w:t>School Administrat</w:t>
            </w:r>
            <w:r w:rsidR="005B1160" w:rsidRPr="008C058D">
              <w:rPr>
                <w:b/>
                <w:sz w:val="24"/>
                <w:szCs w:val="24"/>
              </w:rPr>
              <w:t>or</w:t>
            </w:r>
          </w:p>
        </w:tc>
        <w:tc>
          <w:tcPr>
            <w:tcW w:w="11160" w:type="dxa"/>
          </w:tcPr>
          <w:p w:rsidR="008C058D" w:rsidRDefault="008C058D" w:rsidP="00A53445">
            <w:pPr>
              <w:pStyle w:val="ListParagraph"/>
              <w:numPr>
                <w:ilvl w:val="0"/>
                <w:numId w:val="13"/>
              </w:numPr>
              <w:rPr>
                <w:sz w:val="24"/>
                <w:szCs w:val="24"/>
              </w:rPr>
            </w:pPr>
            <w:r>
              <w:rPr>
                <w:sz w:val="24"/>
                <w:szCs w:val="24"/>
              </w:rPr>
              <w:t>Plan and implement staff development, ongoing training, and awareness training for staff and student peers</w:t>
            </w:r>
          </w:p>
          <w:p w:rsidR="00997BE9" w:rsidRPr="00D27394" w:rsidRDefault="00997BE9" w:rsidP="00A53445">
            <w:pPr>
              <w:pStyle w:val="ListParagraph"/>
              <w:numPr>
                <w:ilvl w:val="0"/>
                <w:numId w:val="13"/>
              </w:numPr>
              <w:rPr>
                <w:sz w:val="24"/>
                <w:szCs w:val="24"/>
              </w:rPr>
            </w:pPr>
            <w:r w:rsidRPr="00D27394">
              <w:rPr>
                <w:sz w:val="24"/>
                <w:szCs w:val="24"/>
              </w:rPr>
              <w:t>Support collaborative team ef</w:t>
            </w:r>
            <w:r w:rsidR="008C058D">
              <w:rPr>
                <w:sz w:val="24"/>
                <w:szCs w:val="24"/>
              </w:rPr>
              <w:t>forts by providing time to meet, facilitate team meetings when necessary</w:t>
            </w:r>
          </w:p>
          <w:p w:rsidR="00997BE9" w:rsidRPr="00D27394" w:rsidRDefault="00997BE9" w:rsidP="00A53445">
            <w:pPr>
              <w:pStyle w:val="ListParagraph"/>
              <w:numPr>
                <w:ilvl w:val="0"/>
                <w:numId w:val="13"/>
              </w:numPr>
              <w:rPr>
                <w:sz w:val="24"/>
                <w:szCs w:val="24"/>
              </w:rPr>
            </w:pPr>
            <w:r w:rsidRPr="00D27394">
              <w:rPr>
                <w:sz w:val="24"/>
                <w:szCs w:val="24"/>
              </w:rPr>
              <w:t>Facilitate role responsibility when necessary</w:t>
            </w:r>
          </w:p>
        </w:tc>
      </w:tr>
    </w:tbl>
    <w:p w:rsidR="00784C66" w:rsidRPr="00D27394" w:rsidRDefault="00784C66">
      <w:pPr>
        <w:rPr>
          <w:sz w:val="24"/>
          <w:szCs w:val="24"/>
        </w:rPr>
      </w:pPr>
    </w:p>
    <w:sectPr w:rsidR="00784C66" w:rsidRPr="00D27394" w:rsidSect="00B4391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9E" w:rsidRDefault="00F8409E" w:rsidP="00882464">
      <w:pPr>
        <w:spacing w:after="0" w:line="240" w:lineRule="auto"/>
      </w:pPr>
      <w:r>
        <w:separator/>
      </w:r>
    </w:p>
  </w:endnote>
  <w:endnote w:type="continuationSeparator" w:id="0">
    <w:p w:rsidR="00F8409E" w:rsidRDefault="00F8409E" w:rsidP="0088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D8" w:rsidRDefault="00441BD8">
    <w:pPr>
      <w:pStyle w:val="Footer"/>
    </w:pPr>
    <w:r>
      <w:t>M. Mogan, CCC-SLP</w:t>
    </w:r>
    <w:r>
      <w:tab/>
    </w:r>
    <w:r>
      <w:tab/>
    </w:r>
    <w:r>
      <w:tab/>
    </w:r>
    <w:r>
      <w:tab/>
    </w:r>
    <w:r>
      <w:tab/>
    </w:r>
    <w:r>
      <w:tab/>
      <w:t>2015</w:t>
    </w:r>
  </w:p>
  <w:p w:rsidR="00441BD8" w:rsidRDefault="00441BD8">
    <w:pPr>
      <w:pStyle w:val="Footer"/>
    </w:pPr>
    <w:r>
      <w:t>C. Russell, MS. Ed., TVI</w:t>
    </w:r>
  </w:p>
  <w:p w:rsidR="00441BD8" w:rsidRDefault="0044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9E" w:rsidRDefault="00F8409E" w:rsidP="00882464">
      <w:pPr>
        <w:spacing w:after="0" w:line="240" w:lineRule="auto"/>
      </w:pPr>
      <w:r>
        <w:separator/>
      </w:r>
    </w:p>
  </w:footnote>
  <w:footnote w:type="continuationSeparator" w:id="0">
    <w:p w:rsidR="00F8409E" w:rsidRDefault="00F8409E" w:rsidP="0088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309"/>
    <w:multiLevelType w:val="hybridMultilevel"/>
    <w:tmpl w:val="C12EA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31421"/>
    <w:multiLevelType w:val="hybridMultilevel"/>
    <w:tmpl w:val="DFB6D3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377B4"/>
    <w:multiLevelType w:val="hybridMultilevel"/>
    <w:tmpl w:val="F5DA5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246FA"/>
    <w:multiLevelType w:val="hybridMultilevel"/>
    <w:tmpl w:val="4544A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667F5"/>
    <w:multiLevelType w:val="hybridMultilevel"/>
    <w:tmpl w:val="EC3AEC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DA2D01"/>
    <w:multiLevelType w:val="hybridMultilevel"/>
    <w:tmpl w:val="784ED1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C14329"/>
    <w:multiLevelType w:val="hybridMultilevel"/>
    <w:tmpl w:val="398890B0"/>
    <w:lvl w:ilvl="0" w:tplc="067407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F12DD"/>
    <w:multiLevelType w:val="hybridMultilevel"/>
    <w:tmpl w:val="A9D4A3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D63F1A"/>
    <w:multiLevelType w:val="hybridMultilevel"/>
    <w:tmpl w:val="BCCECB54"/>
    <w:lvl w:ilvl="0" w:tplc="96CC9E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B0C1A"/>
    <w:multiLevelType w:val="hybridMultilevel"/>
    <w:tmpl w:val="D37A748A"/>
    <w:lvl w:ilvl="0" w:tplc="08A4D3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166B4"/>
    <w:multiLevelType w:val="hybridMultilevel"/>
    <w:tmpl w:val="9FF4FF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29211C"/>
    <w:multiLevelType w:val="hybridMultilevel"/>
    <w:tmpl w:val="DAFA2A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9907CF"/>
    <w:multiLevelType w:val="hybridMultilevel"/>
    <w:tmpl w:val="8BF472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9A3BFE"/>
    <w:multiLevelType w:val="hybridMultilevel"/>
    <w:tmpl w:val="EF4825B6"/>
    <w:lvl w:ilvl="0" w:tplc="1F8A5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F0A7B"/>
    <w:multiLevelType w:val="hybridMultilevel"/>
    <w:tmpl w:val="76B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E4ED2"/>
    <w:multiLevelType w:val="hybridMultilevel"/>
    <w:tmpl w:val="461272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EB75C4"/>
    <w:multiLevelType w:val="hybridMultilevel"/>
    <w:tmpl w:val="541AE2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8"/>
  </w:num>
  <w:num w:numId="5">
    <w:abstractNumId w:val="14"/>
  </w:num>
  <w:num w:numId="6">
    <w:abstractNumId w:val="5"/>
  </w:num>
  <w:num w:numId="7">
    <w:abstractNumId w:val="2"/>
  </w:num>
  <w:num w:numId="8">
    <w:abstractNumId w:val="10"/>
  </w:num>
  <w:num w:numId="9">
    <w:abstractNumId w:val="1"/>
  </w:num>
  <w:num w:numId="10">
    <w:abstractNumId w:val="16"/>
  </w:num>
  <w:num w:numId="11">
    <w:abstractNumId w:val="11"/>
  </w:num>
  <w:num w:numId="12">
    <w:abstractNumId w:val="0"/>
  </w:num>
  <w:num w:numId="13">
    <w:abstractNumId w:val="7"/>
  </w:num>
  <w:num w:numId="14">
    <w:abstractNumId w:val="4"/>
  </w:num>
  <w:num w:numId="15">
    <w:abstractNumId w:val="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D2"/>
    <w:rsid w:val="0005750C"/>
    <w:rsid w:val="00157750"/>
    <w:rsid w:val="00220CD2"/>
    <w:rsid w:val="002F062C"/>
    <w:rsid w:val="0033400B"/>
    <w:rsid w:val="0034534A"/>
    <w:rsid w:val="0036426F"/>
    <w:rsid w:val="00441BD8"/>
    <w:rsid w:val="004E1E6C"/>
    <w:rsid w:val="005128BD"/>
    <w:rsid w:val="00526AB3"/>
    <w:rsid w:val="005B1160"/>
    <w:rsid w:val="005C6BDB"/>
    <w:rsid w:val="005D6906"/>
    <w:rsid w:val="00637591"/>
    <w:rsid w:val="006D2A41"/>
    <w:rsid w:val="006E04BA"/>
    <w:rsid w:val="00784C66"/>
    <w:rsid w:val="007F12C3"/>
    <w:rsid w:val="00882464"/>
    <w:rsid w:val="008B4A18"/>
    <w:rsid w:val="008C058D"/>
    <w:rsid w:val="008D242B"/>
    <w:rsid w:val="009409CD"/>
    <w:rsid w:val="009468E6"/>
    <w:rsid w:val="00981E93"/>
    <w:rsid w:val="00997BE9"/>
    <w:rsid w:val="00A35BBB"/>
    <w:rsid w:val="00A53445"/>
    <w:rsid w:val="00AF4E7F"/>
    <w:rsid w:val="00B43916"/>
    <w:rsid w:val="00C51736"/>
    <w:rsid w:val="00D27394"/>
    <w:rsid w:val="00D33FEA"/>
    <w:rsid w:val="00D61070"/>
    <w:rsid w:val="00DF7DCA"/>
    <w:rsid w:val="00E73EE4"/>
    <w:rsid w:val="00EC3F8A"/>
    <w:rsid w:val="00F8409E"/>
    <w:rsid w:val="00FD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7F"/>
    <w:pPr>
      <w:ind w:left="720"/>
      <w:contextualSpacing/>
    </w:pPr>
  </w:style>
  <w:style w:type="paragraph" w:styleId="Header">
    <w:name w:val="header"/>
    <w:basedOn w:val="Normal"/>
    <w:link w:val="HeaderChar"/>
    <w:uiPriority w:val="99"/>
    <w:unhideWhenUsed/>
    <w:rsid w:val="0088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64"/>
  </w:style>
  <w:style w:type="paragraph" w:styleId="Footer">
    <w:name w:val="footer"/>
    <w:basedOn w:val="Normal"/>
    <w:link w:val="FooterChar"/>
    <w:uiPriority w:val="99"/>
    <w:unhideWhenUsed/>
    <w:rsid w:val="0088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7F"/>
    <w:pPr>
      <w:ind w:left="720"/>
      <w:contextualSpacing/>
    </w:pPr>
  </w:style>
  <w:style w:type="paragraph" w:styleId="Header">
    <w:name w:val="header"/>
    <w:basedOn w:val="Normal"/>
    <w:link w:val="HeaderChar"/>
    <w:uiPriority w:val="99"/>
    <w:unhideWhenUsed/>
    <w:rsid w:val="0088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64"/>
  </w:style>
  <w:style w:type="paragraph" w:styleId="Footer">
    <w:name w:val="footer"/>
    <w:basedOn w:val="Normal"/>
    <w:link w:val="FooterChar"/>
    <w:uiPriority w:val="99"/>
    <w:unhideWhenUsed/>
    <w:rsid w:val="0088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Russell</dc:creator>
  <cp:lastModifiedBy>Robin Sitten</cp:lastModifiedBy>
  <cp:revision>2</cp:revision>
  <dcterms:created xsi:type="dcterms:W3CDTF">2015-08-27T13:42:00Z</dcterms:created>
  <dcterms:modified xsi:type="dcterms:W3CDTF">2015-08-27T13:42:00Z</dcterms:modified>
</cp:coreProperties>
</file>